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493" w:rsidRDefault="003F7493" w:rsidP="003F7493">
      <w:pPr>
        <w:rPr>
          <w:b/>
          <w:bCs/>
          <w:i/>
          <w:iCs/>
          <w:sz w:val="40"/>
          <w:szCs w:val="40"/>
          <w:u w:val="single"/>
        </w:rPr>
      </w:pPr>
    </w:p>
    <w:p w:rsidR="003F7493" w:rsidRDefault="003F7493" w:rsidP="003F7493">
      <w:pPr>
        <w:rPr>
          <w:b/>
          <w:bCs/>
          <w:i/>
          <w:iCs/>
          <w:sz w:val="40"/>
          <w:szCs w:val="40"/>
          <w:u w:val="single"/>
        </w:rPr>
      </w:pPr>
    </w:p>
    <w:p w:rsidR="003F7493" w:rsidRDefault="003F7493" w:rsidP="003F7493">
      <w:pPr>
        <w:rPr>
          <w:b/>
          <w:bCs/>
          <w:i/>
          <w:iCs/>
          <w:sz w:val="40"/>
          <w:szCs w:val="40"/>
          <w:u w:val="single"/>
        </w:rPr>
      </w:pPr>
    </w:p>
    <w:p w:rsidR="003F7493" w:rsidRDefault="003F7493" w:rsidP="003F7493">
      <w:pPr>
        <w:rPr>
          <w:b/>
          <w:bCs/>
          <w:i/>
          <w:iCs/>
          <w:sz w:val="40"/>
          <w:szCs w:val="40"/>
          <w:u w:val="single"/>
        </w:rPr>
      </w:pPr>
    </w:p>
    <w:p w:rsidR="003F7493" w:rsidRDefault="003F7493" w:rsidP="003F7493">
      <w:pPr>
        <w:rPr>
          <w:b/>
          <w:bCs/>
          <w:i/>
          <w:iCs/>
          <w:sz w:val="40"/>
          <w:szCs w:val="40"/>
          <w:u w:val="single"/>
        </w:rPr>
      </w:pPr>
    </w:p>
    <w:p w:rsidR="003F7493" w:rsidRPr="003F7493" w:rsidRDefault="003F7493" w:rsidP="003F7493">
      <w:pPr>
        <w:rPr>
          <w:b/>
          <w:bCs/>
          <w:i/>
          <w:iCs/>
          <w:sz w:val="40"/>
          <w:szCs w:val="40"/>
          <w:u w:val="single"/>
        </w:rPr>
      </w:pPr>
      <w:bookmarkStart w:id="0" w:name="_GoBack"/>
      <w:bookmarkEnd w:id="0"/>
      <w:r w:rsidRPr="003F7493">
        <w:rPr>
          <w:b/>
          <w:bCs/>
          <w:i/>
          <w:iCs/>
          <w:sz w:val="40"/>
          <w:szCs w:val="40"/>
          <w:u w:val="single"/>
        </w:rPr>
        <w:t>Dinkelvollkornbrot mit Körnern</w:t>
      </w:r>
    </w:p>
    <w:p w:rsidR="003F7493" w:rsidRDefault="003F7493" w:rsidP="003F7493"/>
    <w:p w:rsidR="003F7493" w:rsidRDefault="003F7493" w:rsidP="003F7493">
      <w:r>
        <w:t>500 g</w:t>
      </w:r>
      <w:r>
        <w:tab/>
        <w:t>Dinkelmehl (Vollkorn-)</w:t>
      </w:r>
    </w:p>
    <w:p w:rsidR="003F7493" w:rsidRDefault="003F7493" w:rsidP="003F7493">
      <w:r>
        <w:t>200 g</w:t>
      </w:r>
      <w:r>
        <w:tab/>
        <w:t>Körner, nach Wahl z.B. Sonnenblumenkerne, Leinsamen, Haferflocken</w:t>
      </w:r>
    </w:p>
    <w:p w:rsidR="003F7493" w:rsidRDefault="003F7493" w:rsidP="003F7493">
      <w:r>
        <w:t>1 TL</w:t>
      </w:r>
      <w:r>
        <w:tab/>
        <w:t>Salz</w:t>
      </w:r>
    </w:p>
    <w:p w:rsidR="003F7493" w:rsidRDefault="003F7493" w:rsidP="003F7493">
      <w:r>
        <w:t>1 Würfel</w:t>
      </w:r>
      <w:r>
        <w:tab/>
        <w:t>Hefe, frisch</w:t>
      </w:r>
    </w:p>
    <w:p w:rsidR="003F7493" w:rsidRDefault="003F7493" w:rsidP="003F7493">
      <w:r>
        <w:t>500 ml</w:t>
      </w:r>
      <w:r>
        <w:tab/>
        <w:t>Wasser, lauwarm</w:t>
      </w:r>
    </w:p>
    <w:p w:rsidR="003F7493" w:rsidRDefault="003F7493" w:rsidP="003F7493">
      <w:r>
        <w:t>4 EL</w:t>
      </w:r>
      <w:r>
        <w:tab/>
        <w:t>Essig, oder Zitronensaft</w:t>
      </w:r>
    </w:p>
    <w:p w:rsidR="003F7493" w:rsidRDefault="003F7493" w:rsidP="003F7493">
      <w:r>
        <w:t xml:space="preserve"> etwas</w:t>
      </w:r>
      <w:r>
        <w:tab/>
        <w:t>Fett für die Form</w:t>
      </w:r>
    </w:p>
    <w:p w:rsidR="003F7493" w:rsidRDefault="003F7493" w:rsidP="003F7493"/>
    <w:p w:rsidR="003F7493" w:rsidRDefault="003F7493" w:rsidP="003F7493"/>
    <w:p w:rsidR="003F7493" w:rsidRPr="003F7493" w:rsidRDefault="003F7493" w:rsidP="003F7493">
      <w:pPr>
        <w:rPr>
          <w:b/>
          <w:bCs/>
          <w:i/>
          <w:iCs/>
          <w:u w:val="single"/>
        </w:rPr>
      </w:pPr>
      <w:r w:rsidRPr="003F7493">
        <w:rPr>
          <w:b/>
          <w:bCs/>
          <w:i/>
          <w:iCs/>
          <w:u w:val="single"/>
        </w:rPr>
        <w:t>Zubereitung</w:t>
      </w:r>
    </w:p>
    <w:p w:rsidR="003F7493" w:rsidRDefault="003F7493" w:rsidP="003F7493">
      <w:pPr>
        <w:pStyle w:val="KeinLeerraum"/>
      </w:pPr>
      <w:r>
        <w:t>Alle trockenen Zutaten in einen Behälter geben und kurz durchrühren. Die Hefe in das lauwarme Wasser bröckeln und zu dem Trockengemisch geben. Zuletzt Essig oder Zitronensaft für eine längere Haltbarkeit hinzugeben.</w:t>
      </w:r>
    </w:p>
    <w:p w:rsidR="003F7493" w:rsidRDefault="003F7493" w:rsidP="003F7493">
      <w:pPr>
        <w:pStyle w:val="KeinLeerraum"/>
      </w:pPr>
    </w:p>
    <w:p w:rsidR="003F7493" w:rsidRDefault="003F7493" w:rsidP="003F7493">
      <w:pPr>
        <w:pStyle w:val="KeinLeerraum"/>
      </w:pPr>
      <w:r>
        <w:t xml:space="preserve">Die Backform einfetten oder Backpapier hineinlegen. Der Teig benötigt keine Ruhezeit und kann sofort in die vorbereitete Form gegeben werden. </w:t>
      </w:r>
    </w:p>
    <w:p w:rsidR="003F7493" w:rsidRDefault="003F7493" w:rsidP="003F7493">
      <w:pPr>
        <w:pStyle w:val="KeinLeerraum"/>
      </w:pPr>
    </w:p>
    <w:p w:rsidR="00E23F18" w:rsidRDefault="003F7493" w:rsidP="003F7493">
      <w:pPr>
        <w:pStyle w:val="KeinLeerraum"/>
      </w:pPr>
      <w:r>
        <w:t>Anschließend bei ca. 200°C ohne Vorheizen ca. 1 Stunde backen. Nach dem Backen aus der Form kippen und auf einem Gitterrost auskühlen lassen.</w:t>
      </w:r>
    </w:p>
    <w:sectPr w:rsidR="00E23F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3"/>
    <w:rsid w:val="003F7493"/>
    <w:rsid w:val="00E23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854B"/>
  <w15:chartTrackingRefBased/>
  <w15:docId w15:val="{68EA62DD-689F-4514-B7A2-DBB14C73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749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Jung</dc:creator>
  <cp:keywords/>
  <dc:description/>
  <cp:lastModifiedBy>Frank Jung</cp:lastModifiedBy>
  <cp:revision>1</cp:revision>
  <dcterms:created xsi:type="dcterms:W3CDTF">2019-07-16T07:10:00Z</dcterms:created>
  <dcterms:modified xsi:type="dcterms:W3CDTF">2019-07-16T07:12:00Z</dcterms:modified>
</cp:coreProperties>
</file>